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D16" w:rsidRDefault="00AE2D16">
      <w:pPr>
        <w:spacing w:line="360" w:lineRule="auto"/>
      </w:pPr>
      <w:bookmarkStart w:id="0" w:name="_GoBack"/>
      <w:bookmarkEnd w:id="0"/>
    </w:p>
    <w:p w:rsidR="00AE2D16" w:rsidRPr="008B1D08" w:rsidRDefault="00034484" w:rsidP="002A2389">
      <w:pPr>
        <w:rPr>
          <w:b/>
        </w:rPr>
      </w:pPr>
      <w:r>
        <w:tab/>
      </w:r>
      <w:r>
        <w:tab/>
      </w:r>
      <w:r>
        <w:tab/>
      </w:r>
      <w:r>
        <w:tab/>
      </w:r>
      <w:r w:rsidR="002A2389">
        <w:tab/>
      </w:r>
      <w:r w:rsidR="002A2389">
        <w:tab/>
      </w:r>
      <w:r w:rsidR="008B1D08">
        <w:tab/>
      </w:r>
      <w:r w:rsidRPr="008B1D08">
        <w:rPr>
          <w:b/>
        </w:rPr>
        <w:t xml:space="preserve">Ministerstvo </w:t>
      </w:r>
      <w:r w:rsidR="002A2389" w:rsidRPr="008B1D08">
        <w:rPr>
          <w:b/>
        </w:rPr>
        <w:t>vnútra</w:t>
      </w:r>
      <w:r w:rsidRPr="008B1D08">
        <w:rPr>
          <w:b/>
        </w:rPr>
        <w:t xml:space="preserve"> SR</w:t>
      </w:r>
      <w:r w:rsidRPr="008B1D08">
        <w:rPr>
          <w:b/>
        </w:rPr>
        <w:tab/>
      </w:r>
    </w:p>
    <w:p w:rsidR="00AE2D16" w:rsidRPr="008B1D08" w:rsidRDefault="00034484" w:rsidP="002A2389">
      <w:pPr>
        <w:rPr>
          <w:b/>
        </w:rPr>
      </w:pPr>
      <w:r w:rsidRPr="008B1D08">
        <w:rPr>
          <w:b/>
        </w:rPr>
        <w:tab/>
      </w:r>
      <w:r w:rsidRPr="008B1D08">
        <w:rPr>
          <w:b/>
        </w:rPr>
        <w:tab/>
      </w:r>
      <w:r w:rsidRPr="008B1D08">
        <w:rPr>
          <w:b/>
        </w:rPr>
        <w:tab/>
      </w:r>
      <w:r w:rsidRPr="008B1D08">
        <w:rPr>
          <w:b/>
        </w:rPr>
        <w:tab/>
      </w:r>
      <w:r w:rsidR="002A2389" w:rsidRPr="008B1D08">
        <w:rPr>
          <w:b/>
        </w:rPr>
        <w:tab/>
      </w:r>
      <w:r w:rsidR="002A2389" w:rsidRPr="008B1D08">
        <w:rPr>
          <w:b/>
        </w:rPr>
        <w:tab/>
      </w:r>
      <w:r w:rsidR="008B1D08">
        <w:rPr>
          <w:b/>
        </w:rPr>
        <w:tab/>
      </w:r>
      <w:r w:rsidR="002A2389" w:rsidRPr="008B1D08">
        <w:rPr>
          <w:b/>
        </w:rPr>
        <w:t>Prezídium Policajného zboru</w:t>
      </w:r>
    </w:p>
    <w:p w:rsidR="002A2389" w:rsidRPr="008B1D08" w:rsidRDefault="00034484" w:rsidP="002A2389">
      <w:pPr>
        <w:rPr>
          <w:b/>
        </w:rPr>
      </w:pPr>
      <w:r>
        <w:tab/>
      </w:r>
      <w:r>
        <w:tab/>
      </w:r>
      <w:r w:rsidR="002A2389">
        <w:tab/>
      </w:r>
      <w:r w:rsidR="002A2389">
        <w:tab/>
      </w:r>
      <w:r w:rsidR="002A2389">
        <w:tab/>
      </w:r>
      <w:r w:rsidR="002A2389">
        <w:tab/>
      </w:r>
      <w:r w:rsidR="008B1D08">
        <w:tab/>
      </w:r>
      <w:r w:rsidR="002A2389" w:rsidRPr="008B1D08">
        <w:rPr>
          <w:b/>
        </w:rPr>
        <w:t>Úrad hraničnej a cudzineckej polície</w:t>
      </w:r>
    </w:p>
    <w:p w:rsidR="002A2389" w:rsidRDefault="002A2389" w:rsidP="002A2389">
      <w:r>
        <w:tab/>
      </w:r>
      <w:r>
        <w:tab/>
      </w:r>
      <w:r>
        <w:tab/>
      </w:r>
      <w:r>
        <w:tab/>
      </w:r>
      <w:r>
        <w:tab/>
      </w:r>
      <w:r>
        <w:tab/>
      </w:r>
      <w:r w:rsidR="008B1D08">
        <w:tab/>
      </w:r>
      <w:r>
        <w:t>Pribinova 2</w:t>
      </w:r>
    </w:p>
    <w:p w:rsidR="002A2389" w:rsidRDefault="002A2389" w:rsidP="002A2389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E2D16" w:rsidRDefault="002A2389" w:rsidP="008B1D08">
      <w:pPr>
        <w:ind w:left="4248" w:firstLine="708"/>
      </w:pPr>
      <w:r>
        <w:t>812 72 Bratislava</w:t>
      </w:r>
    </w:p>
    <w:p w:rsidR="00AE2D16" w:rsidRDefault="00034484">
      <w:pPr>
        <w:suppressAutoHyphens/>
        <w:autoSpaceDE w:val="0"/>
        <w:jc w:val="center"/>
      </w:pPr>
      <w:r>
        <w:rPr>
          <w:rFonts w:ascii="Arial" w:hAnsi="Arial"/>
          <w:b/>
          <w:bCs/>
          <w:color w:val="555555"/>
          <w:sz w:val="20"/>
          <w:szCs w:val="20"/>
        </w:rPr>
        <w:tab/>
      </w:r>
      <w:r>
        <w:rPr>
          <w:rFonts w:ascii="Arial" w:hAnsi="Arial"/>
          <w:b/>
          <w:bCs/>
          <w:color w:val="555555"/>
          <w:sz w:val="20"/>
          <w:szCs w:val="20"/>
        </w:rPr>
        <w:tab/>
      </w:r>
      <w:r>
        <w:rPr>
          <w:rFonts w:ascii="Arial" w:hAnsi="Arial"/>
          <w:b/>
          <w:bCs/>
          <w:color w:val="555555"/>
          <w:sz w:val="20"/>
          <w:szCs w:val="20"/>
        </w:rPr>
        <w:tab/>
      </w:r>
      <w:r>
        <w:rPr>
          <w:rFonts w:ascii="Arial" w:hAnsi="Arial"/>
          <w:b/>
          <w:bCs/>
          <w:color w:val="555555"/>
          <w:sz w:val="20"/>
          <w:szCs w:val="20"/>
        </w:rPr>
        <w:tab/>
      </w:r>
    </w:p>
    <w:p w:rsidR="002A2389" w:rsidRDefault="002A2389" w:rsidP="002A2389">
      <w:pPr>
        <w:rPr>
          <w:sz w:val="20"/>
          <w:szCs w:val="20"/>
        </w:rPr>
      </w:pPr>
    </w:p>
    <w:p w:rsidR="002A2389" w:rsidRPr="002A2389" w:rsidRDefault="002A2389" w:rsidP="002A2389">
      <w:pPr>
        <w:rPr>
          <w:sz w:val="20"/>
          <w:szCs w:val="20"/>
        </w:rPr>
      </w:pPr>
      <w:r w:rsidRPr="002A2389">
        <w:rPr>
          <w:sz w:val="20"/>
          <w:szCs w:val="20"/>
        </w:rPr>
        <w:t>Váš list č. / zo dňa</w:t>
      </w:r>
      <w:r w:rsidRPr="002A2389">
        <w:rPr>
          <w:sz w:val="20"/>
          <w:szCs w:val="20"/>
        </w:rPr>
        <w:tab/>
      </w:r>
      <w:r w:rsidRPr="002A2389">
        <w:rPr>
          <w:sz w:val="20"/>
          <w:szCs w:val="20"/>
        </w:rPr>
        <w:tab/>
        <w:t>Naše číslo</w:t>
      </w:r>
      <w:r w:rsidRPr="002A2389">
        <w:rPr>
          <w:sz w:val="20"/>
          <w:szCs w:val="20"/>
        </w:rPr>
        <w:tab/>
      </w:r>
      <w:r w:rsidRPr="002A2389">
        <w:rPr>
          <w:sz w:val="20"/>
          <w:szCs w:val="20"/>
        </w:rPr>
        <w:tab/>
      </w:r>
      <w:r w:rsidRPr="002A2389">
        <w:rPr>
          <w:sz w:val="20"/>
          <w:szCs w:val="20"/>
        </w:rPr>
        <w:tab/>
        <w:t>Vybavuje / Tel.</w:t>
      </w:r>
      <w:r w:rsidRPr="002A2389">
        <w:rPr>
          <w:sz w:val="20"/>
          <w:szCs w:val="20"/>
        </w:rPr>
        <w:tab/>
      </w:r>
      <w:r w:rsidRPr="002A2389">
        <w:rPr>
          <w:sz w:val="20"/>
          <w:szCs w:val="20"/>
        </w:rPr>
        <w:tab/>
        <w:t>Salka</w:t>
      </w:r>
    </w:p>
    <w:p w:rsidR="002A2389" w:rsidRPr="002A2389" w:rsidRDefault="002A2389" w:rsidP="002A23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rPr>
          <w:sz w:val="20"/>
          <w:szCs w:val="20"/>
        </w:rPr>
      </w:pPr>
      <w:r w:rsidRPr="002A2389">
        <w:rPr>
          <w:sz w:val="20"/>
          <w:szCs w:val="20"/>
        </w:rPr>
        <w:tab/>
      </w:r>
      <w:r w:rsidRPr="002A2389">
        <w:rPr>
          <w:sz w:val="20"/>
          <w:szCs w:val="20"/>
        </w:rPr>
        <w:tab/>
      </w:r>
      <w:r w:rsidRPr="002A2389">
        <w:rPr>
          <w:sz w:val="20"/>
          <w:szCs w:val="20"/>
        </w:rPr>
        <w:tab/>
      </w:r>
      <w:r w:rsidRPr="002A2389">
        <w:rPr>
          <w:sz w:val="20"/>
          <w:szCs w:val="20"/>
        </w:rPr>
        <w:tab/>
      </w:r>
      <w:r w:rsidRPr="002A2389">
        <w:rPr>
          <w:sz w:val="20"/>
          <w:szCs w:val="20"/>
        </w:rPr>
        <w:tab/>
      </w:r>
      <w:r w:rsidRPr="002A2389">
        <w:rPr>
          <w:sz w:val="20"/>
          <w:szCs w:val="20"/>
        </w:rPr>
        <w:tab/>
      </w:r>
      <w:r w:rsidRPr="002A2389">
        <w:rPr>
          <w:sz w:val="20"/>
          <w:szCs w:val="20"/>
        </w:rPr>
        <w:tab/>
      </w:r>
      <w:r w:rsidRPr="002A2389">
        <w:rPr>
          <w:sz w:val="20"/>
          <w:szCs w:val="20"/>
        </w:rPr>
        <w:tab/>
      </w:r>
      <w:r w:rsidRPr="002A2389">
        <w:rPr>
          <w:sz w:val="20"/>
          <w:szCs w:val="20"/>
        </w:rPr>
        <w:tab/>
      </w:r>
      <w:r w:rsidRPr="002A2389">
        <w:rPr>
          <w:sz w:val="20"/>
          <w:szCs w:val="20"/>
        </w:rPr>
        <w:tab/>
      </w:r>
      <w:r w:rsidRPr="002A2389">
        <w:rPr>
          <w:sz w:val="20"/>
          <w:szCs w:val="20"/>
        </w:rPr>
        <w:tab/>
      </w:r>
      <w:r>
        <w:rPr>
          <w:sz w:val="20"/>
          <w:szCs w:val="20"/>
        </w:rPr>
        <w:t>12.05</w:t>
      </w:r>
      <w:r w:rsidRPr="002A2389">
        <w:rPr>
          <w:sz w:val="20"/>
          <w:szCs w:val="20"/>
        </w:rPr>
        <w:t>.2025</w:t>
      </w:r>
      <w:r w:rsidRPr="002A2389">
        <w:rPr>
          <w:sz w:val="20"/>
          <w:szCs w:val="20"/>
        </w:rPr>
        <w:tab/>
      </w:r>
    </w:p>
    <w:p w:rsidR="002A2389" w:rsidRPr="00620BC2" w:rsidRDefault="002A2389" w:rsidP="002A2389"/>
    <w:p w:rsidR="002A2389" w:rsidRDefault="008B1D08" w:rsidP="002A2389">
      <w:pPr>
        <w:jc w:val="both"/>
        <w:rPr>
          <w:b/>
        </w:rPr>
      </w:pPr>
      <w:r w:rsidRPr="00512D36">
        <w:rPr>
          <w:b/>
        </w:rPr>
        <w:t>VEC</w:t>
      </w:r>
    </w:p>
    <w:p w:rsidR="00AE2D16" w:rsidRPr="002A2389" w:rsidRDefault="00034484" w:rsidP="002A2389">
      <w:pPr>
        <w:suppressAutoHyphens/>
        <w:autoSpaceDE w:val="0"/>
        <w:jc w:val="both"/>
      </w:pPr>
      <w:r w:rsidRPr="002A2389">
        <w:rPr>
          <w:b/>
          <w:bCs/>
        </w:rPr>
        <w:t>ŽIADOSŤ O OTVORENIE ŠTÁTNEJ HRANICE</w:t>
      </w:r>
      <w:r w:rsidR="00C02B6B" w:rsidRPr="002A2389">
        <w:rPr>
          <w:b/>
          <w:bCs/>
        </w:rPr>
        <w:t xml:space="preserve"> – HRANIČNÉHO PRIECHODU SALKA - LETKÉS</w:t>
      </w:r>
    </w:p>
    <w:p w:rsidR="00AE2D16" w:rsidRDefault="00AE2D16">
      <w:pPr>
        <w:suppressAutoHyphens/>
        <w:autoSpaceDE w:val="0"/>
        <w:jc w:val="both"/>
        <w:rPr>
          <w:b/>
          <w:bCs/>
          <w:sz w:val="20"/>
          <w:szCs w:val="20"/>
        </w:rPr>
      </w:pPr>
    </w:p>
    <w:p w:rsidR="00AE2D16" w:rsidRPr="00101A02" w:rsidRDefault="002A2389" w:rsidP="00101A02">
      <w:pPr>
        <w:suppressAutoHyphens/>
        <w:autoSpaceDE w:val="0"/>
        <w:jc w:val="both"/>
      </w:pPr>
      <w:r w:rsidRPr="00101A02">
        <w:rPr>
          <w:bCs/>
        </w:rPr>
        <w:t>V zastúpení obyvateľov</w:t>
      </w:r>
      <w:r w:rsidRPr="00101A02">
        <w:rPr>
          <w:b/>
          <w:bCs/>
        </w:rPr>
        <w:t xml:space="preserve"> </w:t>
      </w:r>
      <w:r w:rsidR="00034484" w:rsidRPr="00101A02">
        <w:rPr>
          <w:bCs/>
        </w:rPr>
        <w:t xml:space="preserve">obce Salka, ako aj </w:t>
      </w:r>
      <w:r w:rsidRPr="00101A02">
        <w:rPr>
          <w:bCs/>
        </w:rPr>
        <w:t>obyvateľov maďarsko-slovenskej pohraničnej spádovej oblasti medzi obcami Salka a </w:t>
      </w:r>
      <w:proofErr w:type="spellStart"/>
      <w:r w:rsidRPr="00101A02">
        <w:rPr>
          <w:bCs/>
        </w:rPr>
        <w:t>Letkés</w:t>
      </w:r>
      <w:proofErr w:type="spellEnd"/>
      <w:r w:rsidRPr="00101A02">
        <w:rPr>
          <w:bCs/>
        </w:rPr>
        <w:t xml:space="preserve"> sa obraciame na Vás s nasledovnou žiadosťou.</w:t>
      </w:r>
    </w:p>
    <w:p w:rsidR="00101A02" w:rsidRDefault="00101A02" w:rsidP="00101A02">
      <w:pPr>
        <w:suppressAutoHyphens/>
        <w:autoSpaceDE w:val="0"/>
        <w:jc w:val="both"/>
      </w:pPr>
    </w:p>
    <w:p w:rsidR="00101A02" w:rsidRDefault="00101A02" w:rsidP="00101A02">
      <w:pPr>
        <w:suppressAutoHyphens/>
        <w:autoSpaceDE w:val="0"/>
        <w:jc w:val="both"/>
      </w:pPr>
      <w:r>
        <w:t>Z</w:t>
      </w:r>
      <w:r w:rsidR="00C02B6B" w:rsidRPr="00101A02">
        <w:t xml:space="preserve"> dôvodu vyhlásenia mimoriadnej situácie </w:t>
      </w:r>
      <w:r>
        <w:t xml:space="preserve">pre výskyt nákazy slintačky a krívačky </w:t>
      </w:r>
      <w:r w:rsidRPr="00101A02">
        <w:t>na území Slovenskej republiky</w:t>
      </w:r>
      <w:r>
        <w:t xml:space="preserve"> uznesením vlády</w:t>
      </w:r>
      <w:r w:rsidR="00C02B6B" w:rsidRPr="00101A02">
        <w:t xml:space="preserve"> Slovenske</w:t>
      </w:r>
      <w:r>
        <w:t>j republiky č. 148/2025 z 25.03.2025</w:t>
      </w:r>
      <w:r w:rsidR="00C02B6B" w:rsidRPr="00101A02">
        <w:t xml:space="preserve"> </w:t>
      </w:r>
      <w:r w:rsidR="008B1D08">
        <w:t xml:space="preserve">došlo </w:t>
      </w:r>
      <w:r>
        <w:t>opatrením polície zo dňa 07. 05. 2025</w:t>
      </w:r>
      <w:r w:rsidR="00C02B6B" w:rsidRPr="00101A02">
        <w:t xml:space="preserve"> </w:t>
      </w:r>
      <w:r w:rsidR="00034484" w:rsidRPr="00101A02">
        <w:t>k</w:t>
      </w:r>
      <w:r>
        <w:t> predĺženiu uzatvorenia</w:t>
      </w:r>
      <w:r w:rsidR="00034484" w:rsidRPr="00101A02">
        <w:t xml:space="preserve"> hrani</w:t>
      </w:r>
      <w:r>
        <w:t xml:space="preserve">čného priechodu Salka – </w:t>
      </w:r>
      <w:proofErr w:type="spellStart"/>
      <w:r>
        <w:t>Letkés</w:t>
      </w:r>
      <w:proofErr w:type="spellEnd"/>
      <w:r>
        <w:t>.</w:t>
      </w:r>
    </w:p>
    <w:p w:rsidR="00101A02" w:rsidRDefault="00101A02" w:rsidP="00101A02">
      <w:pPr>
        <w:suppressAutoHyphens/>
        <w:autoSpaceDE w:val="0"/>
        <w:jc w:val="both"/>
      </w:pPr>
    </w:p>
    <w:p w:rsidR="00AE2D16" w:rsidRDefault="00101A02" w:rsidP="00101A02">
      <w:pPr>
        <w:suppressAutoHyphens/>
        <w:autoSpaceDE w:val="0"/>
        <w:jc w:val="both"/>
      </w:pPr>
      <w:r>
        <w:t xml:space="preserve">Opakované uzatvorenie tohto hraničného priechodu </w:t>
      </w:r>
      <w:r w:rsidR="00034484" w:rsidRPr="00101A02">
        <w:t>spôsob</w:t>
      </w:r>
      <w:r w:rsidR="00C02B6B" w:rsidRPr="00101A02">
        <w:t>uje</w:t>
      </w:r>
      <w:r w:rsidR="00034484" w:rsidRPr="00101A02">
        <w:t xml:space="preserve"> problémy </w:t>
      </w:r>
      <w:r>
        <w:t xml:space="preserve">nielen obyvateľstvu obce Salka, ale aj </w:t>
      </w:r>
      <w:r w:rsidR="00034484" w:rsidRPr="00101A02">
        <w:t xml:space="preserve">veľkému počtu obyvateľstvu </w:t>
      </w:r>
      <w:r>
        <w:t xml:space="preserve">z </w:t>
      </w:r>
      <w:r w:rsidR="00034484" w:rsidRPr="00101A02">
        <w:t>pr</w:t>
      </w:r>
      <w:r w:rsidR="008B1D08">
        <w:t>iľahlých obcí, ktorí na dennej báza</w:t>
      </w:r>
      <w:r w:rsidR="00942DA3" w:rsidRPr="00101A02">
        <w:t xml:space="preserve"> dochádzajú </w:t>
      </w:r>
      <w:r w:rsidR="00034484" w:rsidRPr="00101A02">
        <w:t>za prácou do Maďa</w:t>
      </w:r>
      <w:r>
        <w:t xml:space="preserve">rska alebo opačne na Slovensko, pričom </w:t>
      </w:r>
      <w:r w:rsidR="008B1D08">
        <w:t>dĺžka</w:t>
      </w:r>
      <w:r>
        <w:t xml:space="preserve"> dennej obchádzky </w:t>
      </w:r>
      <w:r w:rsidR="004758B9">
        <w:t xml:space="preserve">spôsobenej uzatvorením priechodu </w:t>
      </w:r>
      <w:r>
        <w:t>je mini</w:t>
      </w:r>
      <w:r w:rsidR="004758B9">
        <w:t>málne 90 km. Z tohto dôvodu</w:t>
      </w:r>
      <w:r w:rsidR="008B1D08">
        <w:t xml:space="preserve"> by </w:t>
      </w:r>
      <w:r w:rsidR="00034484" w:rsidRPr="00101A02">
        <w:t>znovuotvorenie hran</w:t>
      </w:r>
      <w:r w:rsidR="008B1D08">
        <w:t xml:space="preserve">ičného priechodu Salka – </w:t>
      </w:r>
      <w:proofErr w:type="spellStart"/>
      <w:r w:rsidR="008B1D08">
        <w:t>Letkés</w:t>
      </w:r>
      <w:proofErr w:type="spellEnd"/>
      <w:r w:rsidR="008B1D08">
        <w:t xml:space="preserve"> bolo pre obyvateľov tohto regiónu v týchto ekonomicky ako aj finančne náročných časoch významnou pomocou.</w:t>
      </w:r>
    </w:p>
    <w:p w:rsidR="008B1D08" w:rsidRDefault="008B1D08" w:rsidP="00101A02">
      <w:pPr>
        <w:suppressAutoHyphens/>
        <w:autoSpaceDE w:val="0"/>
        <w:jc w:val="both"/>
      </w:pPr>
    </w:p>
    <w:p w:rsidR="008B1D08" w:rsidRDefault="008B1D08" w:rsidP="008B1D08">
      <w:pPr>
        <w:suppressAutoHyphens/>
        <w:autoSpaceDE w:val="0"/>
        <w:jc w:val="both"/>
      </w:pPr>
      <w:r>
        <w:t xml:space="preserve">Na základe vyjadrení producentov poľnohospodárskych produktov </w:t>
      </w:r>
      <w:r w:rsidR="004758B9">
        <w:t xml:space="preserve">z obce Salka </w:t>
      </w:r>
      <w:r>
        <w:t xml:space="preserve">(chovateľov zvierat, pre ktoré je slintačka a krívačka nebezpečná), by znovuotvorenie </w:t>
      </w:r>
      <w:r w:rsidRPr="00101A02">
        <w:t>hran</w:t>
      </w:r>
      <w:r>
        <w:t xml:space="preserve">ičného priechodu Salka – </w:t>
      </w:r>
      <w:proofErr w:type="spellStart"/>
      <w:r>
        <w:t>Letkés</w:t>
      </w:r>
      <w:proofErr w:type="spellEnd"/>
      <w:r>
        <w:t xml:space="preserve"> predstavovalo pre nich minimálne riziko.</w:t>
      </w:r>
      <w:r w:rsidR="004758B9">
        <w:t xml:space="preserve"> </w:t>
      </w:r>
    </w:p>
    <w:p w:rsidR="008B1D08" w:rsidRDefault="008B1D08" w:rsidP="008B1D08">
      <w:pPr>
        <w:suppressAutoHyphens/>
        <w:autoSpaceDE w:val="0"/>
        <w:jc w:val="both"/>
      </w:pPr>
    </w:p>
    <w:p w:rsidR="00AE2D16" w:rsidRPr="00101A02" w:rsidRDefault="008B1D08" w:rsidP="008B1D08">
      <w:pPr>
        <w:suppressAutoHyphens/>
        <w:autoSpaceDE w:val="0"/>
        <w:jc w:val="both"/>
      </w:pPr>
      <w:r>
        <w:t xml:space="preserve">S poukazom na vyššie uvedené </w:t>
      </w:r>
      <w:r w:rsidR="00034484" w:rsidRPr="00101A02">
        <w:t xml:space="preserve">Vás </w:t>
      </w:r>
      <w:r w:rsidR="004758B9">
        <w:t xml:space="preserve">preto </w:t>
      </w:r>
      <w:r w:rsidR="00034484" w:rsidRPr="00101A02">
        <w:t>v mene regiónu</w:t>
      </w:r>
      <w:r w:rsidR="00C02B6B" w:rsidRPr="00101A02">
        <w:t xml:space="preserve"> žiadam</w:t>
      </w:r>
      <w:r>
        <w:t>e o</w:t>
      </w:r>
      <w:r w:rsidR="00034484" w:rsidRPr="00101A02">
        <w:t xml:space="preserve"> </w:t>
      </w:r>
      <w:r>
        <w:t>znovu</w:t>
      </w:r>
      <w:r w:rsidR="00034484" w:rsidRPr="00101A02">
        <w:t xml:space="preserve">otvoreniu hraničného priechodu Salka – </w:t>
      </w:r>
      <w:proofErr w:type="spellStart"/>
      <w:r w:rsidR="00034484" w:rsidRPr="00101A02">
        <w:t>Letkés</w:t>
      </w:r>
      <w:proofErr w:type="spellEnd"/>
      <w:r w:rsidR="00034484" w:rsidRPr="00101A02">
        <w:t>.</w:t>
      </w:r>
    </w:p>
    <w:p w:rsidR="001627C0" w:rsidRDefault="001627C0" w:rsidP="00101A02">
      <w:pPr>
        <w:rPr>
          <w:b/>
        </w:rPr>
      </w:pPr>
    </w:p>
    <w:p w:rsidR="008B1D08" w:rsidRPr="008B1D08" w:rsidRDefault="008B1D08" w:rsidP="00101A02">
      <w:r w:rsidRPr="008B1D08">
        <w:t>V prílohe zasielame aj zoznam osôb pripájacích sa k tejto žiadosti.</w:t>
      </w:r>
    </w:p>
    <w:p w:rsidR="008B1D08" w:rsidRPr="00101A02" w:rsidRDefault="008B1D08" w:rsidP="00101A02">
      <w:pPr>
        <w:rPr>
          <w:b/>
        </w:rPr>
      </w:pPr>
    </w:p>
    <w:p w:rsidR="00AE2D16" w:rsidRPr="00101A02" w:rsidRDefault="00034484" w:rsidP="00101A02">
      <w:pPr>
        <w:jc w:val="both"/>
      </w:pPr>
      <w:r w:rsidRPr="00101A02">
        <w:t>Za kladné vybavenie našej žiadosti vopred ďakujeme.</w:t>
      </w:r>
    </w:p>
    <w:p w:rsidR="00AE2D16" w:rsidRPr="00101A02" w:rsidRDefault="00AE2D16" w:rsidP="00101A02">
      <w:pPr>
        <w:jc w:val="both"/>
      </w:pPr>
    </w:p>
    <w:p w:rsidR="00AE2D16" w:rsidRPr="00101A02" w:rsidRDefault="00034484" w:rsidP="00101A02">
      <w:pPr>
        <w:jc w:val="both"/>
      </w:pPr>
      <w:r w:rsidRPr="00101A02">
        <w:t>S pozdravom</w:t>
      </w:r>
    </w:p>
    <w:p w:rsidR="00AE2D16" w:rsidRPr="00101A02" w:rsidRDefault="00AE2D16" w:rsidP="00101A02">
      <w:pPr>
        <w:jc w:val="both"/>
      </w:pPr>
    </w:p>
    <w:p w:rsidR="00AE2D16" w:rsidRPr="00101A02" w:rsidRDefault="00034484" w:rsidP="00101A02">
      <w:pPr>
        <w:jc w:val="both"/>
      </w:pPr>
      <w:r w:rsidRPr="00101A02">
        <w:tab/>
      </w:r>
      <w:r w:rsidRPr="00101A02">
        <w:tab/>
      </w:r>
      <w:r w:rsidRPr="00101A02">
        <w:tab/>
      </w:r>
      <w:r w:rsidRPr="00101A02">
        <w:tab/>
      </w:r>
      <w:r w:rsidRPr="00101A02">
        <w:tab/>
      </w:r>
      <w:r w:rsidRPr="00101A02">
        <w:tab/>
      </w:r>
      <w:r w:rsidRPr="00101A02">
        <w:tab/>
      </w:r>
      <w:r w:rsidRPr="00101A02">
        <w:tab/>
        <w:t xml:space="preserve">Mgr. Silvia </w:t>
      </w:r>
      <w:proofErr w:type="spellStart"/>
      <w:r w:rsidRPr="00101A02">
        <w:t>Cagalová</w:t>
      </w:r>
      <w:proofErr w:type="spellEnd"/>
    </w:p>
    <w:p w:rsidR="00AE2D16" w:rsidRPr="00101A02" w:rsidRDefault="00034484" w:rsidP="00101A02">
      <w:pPr>
        <w:jc w:val="both"/>
      </w:pPr>
      <w:r w:rsidRPr="00101A02">
        <w:tab/>
      </w:r>
      <w:r w:rsidRPr="00101A02">
        <w:tab/>
      </w:r>
      <w:r w:rsidRPr="00101A02">
        <w:tab/>
      </w:r>
      <w:r w:rsidRPr="00101A02">
        <w:tab/>
      </w:r>
      <w:r w:rsidRPr="00101A02">
        <w:tab/>
      </w:r>
      <w:r w:rsidRPr="00101A02">
        <w:tab/>
      </w:r>
      <w:r w:rsidRPr="00101A02">
        <w:tab/>
      </w:r>
      <w:r w:rsidRPr="00101A02">
        <w:tab/>
        <w:t>starostka obce</w:t>
      </w:r>
    </w:p>
    <w:p w:rsidR="00AE2D16" w:rsidRDefault="00AE2D16">
      <w:pPr>
        <w:spacing w:line="360" w:lineRule="auto"/>
        <w:ind w:left="4248" w:firstLine="708"/>
      </w:pPr>
    </w:p>
    <w:sectPr w:rsidR="00AE2D16">
      <w:headerReference w:type="default" r:id="rId7"/>
      <w:pgSz w:w="11906" w:h="16838"/>
      <w:pgMar w:top="851" w:right="1418" w:bottom="851" w:left="1418" w:header="36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4BC" w:rsidRDefault="00A804BC">
      <w:r>
        <w:separator/>
      </w:r>
    </w:p>
  </w:endnote>
  <w:endnote w:type="continuationSeparator" w:id="0">
    <w:p w:rsidR="00A804BC" w:rsidRDefault="00A8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4BC" w:rsidRDefault="00A804BC">
      <w:r>
        <w:separator/>
      </w:r>
    </w:p>
  </w:footnote>
  <w:footnote w:type="continuationSeparator" w:id="0">
    <w:p w:rsidR="00A804BC" w:rsidRDefault="00A80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D16" w:rsidRDefault="00034484">
    <w:pPr>
      <w:pStyle w:val="Hlavika"/>
    </w:pPr>
    <w:r>
      <w:rPr>
        <w:noProof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6985</wp:posOffset>
          </wp:positionV>
          <wp:extent cx="966470" cy="1112520"/>
          <wp:effectExtent l="0" t="0" r="0" b="0"/>
          <wp:wrapSquare wrapText="bothSides"/>
          <wp:docPr id="1" name="Obrázo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1112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Obec Salka</w:t>
    </w:r>
  </w:p>
  <w:p w:rsidR="00AE2D16" w:rsidRDefault="00AE2D16">
    <w:pPr>
      <w:pStyle w:val="Hlavika"/>
    </w:pPr>
  </w:p>
  <w:p w:rsidR="00AE2D16" w:rsidRDefault="00034484">
    <w:pPr>
      <w:pStyle w:val="Hlavika"/>
      <w:tabs>
        <w:tab w:val="left" w:pos="3600"/>
      </w:tabs>
      <w:jc w:val="center"/>
      <w:rPr>
        <w:b/>
      </w:rPr>
    </w:pPr>
    <w:r>
      <w:rPr>
        <w:b/>
      </w:rPr>
      <w:t>Obec Salka</w:t>
    </w:r>
  </w:p>
  <w:p w:rsidR="00AE2D16" w:rsidRDefault="00AE2D16">
    <w:pPr>
      <w:pStyle w:val="Hlavika"/>
      <w:tabs>
        <w:tab w:val="left" w:pos="3600"/>
      </w:tabs>
      <w:jc w:val="center"/>
      <w:rPr>
        <w:b/>
      </w:rPr>
    </w:pPr>
  </w:p>
  <w:p w:rsidR="00AE2D16" w:rsidRDefault="00034484">
    <w:pPr>
      <w:pStyle w:val="Hlavika"/>
      <w:tabs>
        <w:tab w:val="left" w:pos="3600"/>
      </w:tabs>
      <w:jc w:val="center"/>
    </w:pPr>
    <w:r>
      <w:t>Obecný úrad č. 61, 943 61 Salka</w:t>
    </w:r>
  </w:p>
  <w:p w:rsidR="00AE2D16" w:rsidRDefault="00034484">
    <w:pPr>
      <w:pStyle w:val="Hlavika"/>
      <w:tabs>
        <w:tab w:val="left" w:pos="2160"/>
      </w:tabs>
      <w:jc w:val="center"/>
    </w:pPr>
    <w:proofErr w:type="spellStart"/>
    <w:r>
      <w:t>tel</w:t>
    </w:r>
    <w:proofErr w:type="spellEnd"/>
    <w:r>
      <w:t>: 036/758 51 01, mobil: 0918 483 626</w:t>
    </w:r>
  </w:p>
  <w:p w:rsidR="00AE2D16" w:rsidRDefault="00034484">
    <w:pPr>
      <w:pStyle w:val="Hlavika"/>
      <w:tabs>
        <w:tab w:val="left" w:pos="2160"/>
      </w:tabs>
      <w:jc w:val="center"/>
    </w:pPr>
    <w:r>
      <w:t xml:space="preserve">e - mail: salkaobec@gmail.com, web: </w:t>
    </w:r>
    <w:hyperlink r:id="rId2">
      <w:r>
        <w:rPr>
          <w:rStyle w:val="Internetovodkaz"/>
        </w:rPr>
        <w:t>www.obecsalka.sk</w:t>
      </w:r>
    </w:hyperlink>
  </w:p>
  <w:p w:rsidR="00AE2D16" w:rsidRDefault="00034484">
    <w:pPr>
      <w:pStyle w:val="Hlavika"/>
      <w:tabs>
        <w:tab w:val="left" w:pos="216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5" behindDoc="1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64770</wp:posOffset>
              </wp:positionV>
              <wp:extent cx="5588635" cy="1905"/>
              <wp:effectExtent l="0" t="0" r="0" b="0"/>
              <wp:wrapNone/>
              <wp:docPr id="2" name="Obrázok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87920" cy="14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358C9BEE" id="Obrázok2" o:spid="_x0000_s1026" style="position:absolute;margin-left:9pt;margin-top:5.1pt;width:440.05pt;height:.15pt;z-index:-5033164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" path="m,l21600,21600e" filled="f">
              <v:path arrowok="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D16"/>
    <w:rsid w:val="00034484"/>
    <w:rsid w:val="00101A02"/>
    <w:rsid w:val="001134DE"/>
    <w:rsid w:val="001627C0"/>
    <w:rsid w:val="0019144F"/>
    <w:rsid w:val="002A2389"/>
    <w:rsid w:val="004758B9"/>
    <w:rsid w:val="0088710C"/>
    <w:rsid w:val="008B1D08"/>
    <w:rsid w:val="00942DA3"/>
    <w:rsid w:val="00A804BC"/>
    <w:rsid w:val="00AE2D16"/>
    <w:rsid w:val="00C0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009E18-F018-4F96-84FF-77047C64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A14C3C"/>
    <w:rPr>
      <w:color w:val="00000A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rsid w:val="006B7583"/>
    <w:rPr>
      <w:color w:val="0000FF"/>
      <w:u w:val="single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6B7583"/>
    <w:rPr>
      <w:sz w:val="24"/>
      <w:szCs w:val="24"/>
    </w:rPr>
  </w:style>
  <w:style w:type="character" w:customStyle="1" w:styleId="TextbublinyChar">
    <w:name w:val="Text bubliny Char"/>
    <w:basedOn w:val="Predvolenpsmoodseku"/>
    <w:link w:val="Textbubliny"/>
    <w:qFormat/>
    <w:rsid w:val="006B758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7879DC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styleId="Hlavika">
    <w:name w:val="header"/>
    <w:basedOn w:val="Normlny"/>
    <w:link w:val="HlavikaChar"/>
    <w:uiPriority w:val="99"/>
    <w:rsid w:val="00014400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01440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qFormat/>
    <w:rsid w:val="006B7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becsalka.sk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A8AC2-5572-4653-9EA3-7C6BA195F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dc:description/>
  <cp:lastModifiedBy>MIŠALOVÁ Jana</cp:lastModifiedBy>
  <cp:revision>2</cp:revision>
  <cp:lastPrinted>2020-02-24T11:56:00Z</cp:lastPrinted>
  <dcterms:created xsi:type="dcterms:W3CDTF">2025-05-12T12:51:00Z</dcterms:created>
  <dcterms:modified xsi:type="dcterms:W3CDTF">2025-05-12T12:51:00Z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